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1E" w:rsidRDefault="00D2431E" w:rsidP="00D2431E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D2431E" w:rsidRDefault="00D2431E" w:rsidP="00D2431E">
      <w:pPr>
        <w:rPr>
          <w:rFonts w:ascii="Times New Roman" w:hAnsi="Times New Roman" w:cs="Times New Roman"/>
          <w:b/>
          <w:sz w:val="24"/>
          <w:szCs w:val="24"/>
        </w:rPr>
      </w:pPr>
      <w:r w:rsidRPr="004F777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p w:rsidR="00D2431E" w:rsidRDefault="00D2431E" w:rsidP="00D2431E">
      <w:pPr>
        <w:ind w:right="1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31E" w:rsidRPr="00FB03B9" w:rsidRDefault="00D2431E" w:rsidP="00D2431E">
      <w:pPr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FB03B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2431E" w:rsidRDefault="00D2431E" w:rsidP="00D2431E">
      <w:pPr>
        <w:ind w:firstLine="900"/>
        <w:jc w:val="both"/>
      </w:pPr>
    </w:p>
    <w:p w:rsidR="00D2431E" w:rsidRDefault="00D2431E" w:rsidP="00D2431E">
      <w:pPr>
        <w:pStyle w:val="2"/>
        <w:spacing w:after="0" w:line="240" w:lineRule="auto"/>
        <w:ind w:left="0" w:firstLine="437"/>
        <w:jc w:val="both"/>
        <w:rPr>
          <w:rFonts w:ascii="Times New Roman" w:hAnsi="Times New Roman" w:cs="Times New Roman"/>
          <w:sz w:val="28"/>
          <w:szCs w:val="28"/>
        </w:rPr>
      </w:pPr>
    </w:p>
    <w:p w:rsidR="00D2431E" w:rsidRPr="00F9594F" w:rsidRDefault="00D2431E" w:rsidP="00D2431E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94F">
        <w:rPr>
          <w:rFonts w:ascii="Times New Roman" w:hAnsi="Times New Roman" w:cs="Times New Roman"/>
          <w:sz w:val="28"/>
          <w:szCs w:val="28"/>
        </w:rPr>
        <w:t>Предлагается вкл</w:t>
      </w:r>
      <w:r>
        <w:rPr>
          <w:rFonts w:ascii="Times New Roman" w:hAnsi="Times New Roman" w:cs="Times New Roman"/>
          <w:sz w:val="28"/>
          <w:szCs w:val="28"/>
        </w:rPr>
        <w:t xml:space="preserve">ючение </w:t>
      </w:r>
      <w:r w:rsidRPr="00D2431E">
        <w:rPr>
          <w:rFonts w:ascii="Times New Roman" w:hAnsi="Times New Roman" w:cs="Times New Roman"/>
          <w:sz w:val="28"/>
          <w:szCs w:val="28"/>
        </w:rPr>
        <w:t>Тазинского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9594F">
        <w:rPr>
          <w:rFonts w:ascii="Times New Roman" w:hAnsi="Times New Roman" w:cs="Times New Roman"/>
          <w:sz w:val="28"/>
          <w:szCs w:val="28"/>
        </w:rPr>
        <w:t xml:space="preserve"> в состав </w:t>
      </w:r>
      <w:r>
        <w:rPr>
          <w:rFonts w:ascii="Times New Roman" w:hAnsi="Times New Roman" w:cs="Times New Roman"/>
          <w:sz w:val="28"/>
          <w:szCs w:val="28"/>
        </w:rPr>
        <w:t xml:space="preserve">Шугуровского </w:t>
      </w:r>
      <w:r w:rsidRPr="00F9594F">
        <w:rPr>
          <w:rFonts w:ascii="Times New Roman" w:hAnsi="Times New Roman" w:cs="Times New Roman"/>
          <w:sz w:val="28"/>
          <w:szCs w:val="28"/>
        </w:rPr>
        <w:t xml:space="preserve">поселения. Административный центр будет находиться в </w:t>
      </w:r>
      <w:r>
        <w:rPr>
          <w:rFonts w:ascii="Times New Roman" w:hAnsi="Times New Roman" w:cs="Times New Roman"/>
          <w:sz w:val="28"/>
          <w:szCs w:val="28"/>
        </w:rPr>
        <w:t>селе Шугурово</w:t>
      </w:r>
      <w:r w:rsidRPr="00F9594F">
        <w:rPr>
          <w:rFonts w:ascii="Times New Roman" w:hAnsi="Times New Roman" w:cs="Times New Roman"/>
          <w:sz w:val="28"/>
          <w:szCs w:val="28"/>
        </w:rPr>
        <w:t>.</w:t>
      </w:r>
    </w:p>
    <w:p w:rsidR="00D2431E" w:rsidRPr="00F9594F" w:rsidRDefault="00D2431E" w:rsidP="00D2431E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</w:p>
    <w:p w:rsidR="00D2431E" w:rsidRPr="00F9594F" w:rsidRDefault="00D2431E" w:rsidP="00D2431E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94F">
        <w:rPr>
          <w:rFonts w:ascii="Times New Roman" w:hAnsi="Times New Roman" w:cs="Times New Roman"/>
          <w:sz w:val="28"/>
          <w:szCs w:val="28"/>
        </w:rPr>
        <w:t>При объединении численность населения вновь образованного муниципаль</w:t>
      </w:r>
      <w:r w:rsidR="0077130D">
        <w:rPr>
          <w:rFonts w:ascii="Times New Roman" w:hAnsi="Times New Roman" w:cs="Times New Roman"/>
          <w:sz w:val="28"/>
          <w:szCs w:val="28"/>
        </w:rPr>
        <w:t>ного образования составит 858</w:t>
      </w:r>
      <w:r w:rsidRPr="00F9594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2431E" w:rsidRDefault="00D2431E" w:rsidP="00D2431E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431E" w:rsidRDefault="00D2431E" w:rsidP="00D2431E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431E" w:rsidRPr="009E26B0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E26B0">
        <w:rPr>
          <w:rFonts w:ascii="Times New Roman" w:hAnsi="Times New Roman" w:cs="Times New Roman"/>
          <w:sz w:val="28"/>
          <w:szCs w:val="28"/>
        </w:rPr>
        <w:t>Инфраструктура поселений, участвующих в преобразовании</w:t>
      </w:r>
    </w:p>
    <w:p w:rsidR="00D2431E" w:rsidRPr="009E26B0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Pr="009E26B0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63" w:type="dxa"/>
        <w:tblInd w:w="93" w:type="dxa"/>
        <w:tblLook w:val="04A0"/>
      </w:tblPr>
      <w:tblGrid>
        <w:gridCol w:w="2823"/>
        <w:gridCol w:w="2126"/>
        <w:gridCol w:w="2688"/>
        <w:gridCol w:w="2126"/>
      </w:tblGrid>
      <w:tr w:rsidR="00D2431E" w:rsidRPr="00C31E6F" w:rsidTr="0060427C">
        <w:trPr>
          <w:trHeight w:val="300"/>
        </w:trPr>
        <w:tc>
          <w:tcPr>
            <w:tcW w:w="9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8E3BC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Тазинское </w:t>
            </w:r>
            <w:r w:rsidRPr="008E3BC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сельское поселение в состав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Шугуровского </w:t>
            </w:r>
            <w:r w:rsidRPr="008E3BC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сельского поселения</w:t>
            </w:r>
          </w:p>
        </w:tc>
      </w:tr>
      <w:tr w:rsidR="00D2431E" w:rsidRPr="00C31E6F" w:rsidTr="0060427C">
        <w:trPr>
          <w:trHeight w:val="300"/>
        </w:trPr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31E" w:rsidRDefault="00D2431E" w:rsidP="0060427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31E6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упраздняемого </w:t>
            </w:r>
            <w:r w:rsidRPr="00C31E6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сельско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го</w:t>
            </w:r>
            <w:r w:rsidRPr="00C31E6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поселени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я</w:t>
            </w:r>
          </w:p>
          <w:p w:rsidR="00D2431E" w:rsidRDefault="00D2431E" w:rsidP="0060427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D2431E" w:rsidRPr="00C31E6F" w:rsidRDefault="00D2431E" w:rsidP="0060427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Тазинское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31E" w:rsidRDefault="00D2431E" w:rsidP="0060427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630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Наименование поселения, в состав которого предлагается включить упраздняемое поселение</w:t>
            </w:r>
          </w:p>
          <w:p w:rsidR="00D2431E" w:rsidRPr="00C31E6F" w:rsidRDefault="00D2431E" w:rsidP="0060427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Шугуровское</w:t>
            </w:r>
          </w:p>
        </w:tc>
      </w:tr>
      <w:tr w:rsidR="00D2431E" w:rsidRPr="00C31E6F" w:rsidTr="0060427C">
        <w:trPr>
          <w:trHeight w:val="30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Численность населения, всего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31E" w:rsidRPr="00C31E6F" w:rsidRDefault="0077130D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247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Численность населения, всего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611</w:t>
            </w:r>
          </w:p>
        </w:tc>
      </w:tr>
      <w:tr w:rsidR="00D2431E" w:rsidRPr="00C31E6F" w:rsidTr="0060427C">
        <w:trPr>
          <w:trHeight w:val="51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Наименование населенных пунктов, входящих в состав поселения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и кол-во жителей в каждом нас. пункте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2431E" w:rsidRDefault="0077130D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Село Тазино (247</w:t>
            </w:r>
            <w:r w:rsidR="00D2431E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</w:p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Село Сосновый Гарт  (0)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Наименование населенных пунктов, входящих в состав поселения</w:t>
            </w:r>
            <w:r>
              <w:t xml:space="preserve"> </w:t>
            </w:r>
            <w:r w:rsidRPr="00F63074">
              <w:rPr>
                <w:rFonts w:ascii="Times New Roman" w:hAnsi="Times New Roman" w:cs="Times New Roman"/>
                <w:color w:val="000000"/>
              </w:rPr>
              <w:t>и кол-во жителей в каждом нас. пункте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31E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Село Шугурово (602)</w:t>
            </w:r>
          </w:p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Поселок Вейсэ (9)</w:t>
            </w:r>
          </w:p>
        </w:tc>
      </w:tr>
      <w:tr w:rsidR="00D2431E" w:rsidRPr="00C31E6F" w:rsidTr="0060427C">
        <w:trPr>
          <w:trHeight w:val="51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Расстояние до вновь образуемого административного центра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5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2431E" w:rsidRPr="00C31E6F" w:rsidTr="0060427C">
        <w:trPr>
          <w:trHeight w:val="51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сельскохозяйственного предприятия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ООО "Искра"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сельскохозяйственного предприятия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ООО "Колос"</w:t>
            </w:r>
          </w:p>
        </w:tc>
      </w:tr>
      <w:tr w:rsidR="00D2431E" w:rsidRPr="00C31E6F" w:rsidTr="0060427C">
        <w:trPr>
          <w:trHeight w:val="51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общеобразовательного учреждения/школы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МБОУ "Тазинская начальная общеобразовательная школа"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общеобразовательного учреждения/школы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МБОУ "Шугуровская средняя общеобразовательная школа"</w:t>
            </w:r>
          </w:p>
        </w:tc>
      </w:tr>
      <w:tr w:rsidR="00D2431E" w:rsidRPr="00C31E6F" w:rsidTr="0060427C">
        <w:trPr>
          <w:trHeight w:val="51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детского дошкольного учреждения/ детского сада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детского дошкольного учреждения/ детского сада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</w:t>
            </w:r>
          </w:p>
        </w:tc>
      </w:tr>
      <w:tr w:rsidR="00D2431E" w:rsidRPr="00C31E6F" w:rsidTr="0060427C">
        <w:trPr>
          <w:trHeight w:val="51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объектов стационарной торговли/магазинов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Имеется  1  магазинов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объектов стационарной торговли/магазинов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D2431E" w:rsidRPr="00C31E6F" w:rsidTr="0060427C">
        <w:trPr>
          <w:trHeight w:val="30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ФАПа, амбулатории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ФАП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ФАПа, амбулатории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ФАП</w:t>
            </w:r>
          </w:p>
        </w:tc>
      </w:tr>
      <w:tr w:rsidR="00D2431E" w:rsidRPr="00C31E6F" w:rsidTr="0060427C">
        <w:trPr>
          <w:trHeight w:val="765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учреждения культуры, социального центра, опорного пункта полиции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Имеется дом культуры, пункт участкового уполномоченного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учреждения культуры, социального центра, опорного пункта полиции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Имеется дом культуры, пункт участкового уполномоченного</w:t>
            </w:r>
          </w:p>
        </w:tc>
      </w:tr>
      <w:tr w:rsidR="00D2431E" w:rsidRPr="00C31E6F" w:rsidTr="0060427C">
        <w:trPr>
          <w:trHeight w:val="30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МФЦ или ТОСП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Наличие МФЦ или ТОСП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31E" w:rsidRPr="00C31E6F" w:rsidRDefault="00D2431E" w:rsidP="0060427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31E6F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D2431E" w:rsidRDefault="00D2431E" w:rsidP="00D2431E">
      <w:pPr>
        <w:pStyle w:val="2"/>
        <w:spacing w:after="0" w:line="240" w:lineRule="auto"/>
        <w:ind w:left="0" w:firstLine="43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431E" w:rsidRPr="00F9594F" w:rsidRDefault="00D2431E" w:rsidP="00D2431E">
      <w:pPr>
        <w:pStyle w:val="2"/>
        <w:spacing w:after="0" w:line="240" w:lineRule="auto"/>
        <w:ind w:left="0" w:firstLine="43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431E" w:rsidRDefault="00D2431E" w:rsidP="00D2431E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94F">
        <w:rPr>
          <w:rFonts w:ascii="Times New Roman" w:hAnsi="Times New Roman" w:cs="Times New Roman"/>
          <w:sz w:val="28"/>
          <w:szCs w:val="28"/>
        </w:rPr>
        <w:t>Расстояние от предполагаемого административного центра вновь образованного муниципального образования до входящих в его состав населенных пунктов:</w:t>
      </w:r>
    </w:p>
    <w:p w:rsidR="00D2431E" w:rsidRDefault="00D2431E" w:rsidP="00D2431E">
      <w:pPr>
        <w:pStyle w:val="2"/>
        <w:spacing w:after="0" w:line="240" w:lineRule="auto"/>
        <w:ind w:left="0" w:firstLine="437"/>
        <w:jc w:val="both"/>
        <w:rPr>
          <w:rFonts w:ascii="Times New Roman" w:hAnsi="Times New Roman" w:cs="Times New Roman"/>
          <w:sz w:val="28"/>
          <w:szCs w:val="28"/>
        </w:rPr>
      </w:pPr>
    </w:p>
    <w:p w:rsidR="00D2431E" w:rsidRPr="00F9594F" w:rsidRDefault="00D2431E" w:rsidP="00D2431E">
      <w:pPr>
        <w:pStyle w:val="2"/>
        <w:spacing w:after="0" w:line="240" w:lineRule="auto"/>
        <w:ind w:left="0" w:firstLine="4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4961"/>
      </w:tblGrid>
      <w:tr w:rsidR="00D2431E" w:rsidRPr="00F9594F" w:rsidTr="0060427C">
        <w:tc>
          <w:tcPr>
            <w:tcW w:w="4786" w:type="dxa"/>
          </w:tcPr>
          <w:p w:rsidR="00D2431E" w:rsidRPr="00DD61C8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D61C8">
              <w:rPr>
                <w:rFonts w:ascii="Times New Roman" w:hAnsi="Times New Roman" w:cs="Times New Roman"/>
                <w:sz w:val="24"/>
                <w:szCs w:val="28"/>
              </w:rPr>
              <w:t>Наименование населенных пунктов</w:t>
            </w:r>
          </w:p>
        </w:tc>
        <w:tc>
          <w:tcPr>
            <w:tcW w:w="4961" w:type="dxa"/>
          </w:tcPr>
          <w:p w:rsidR="00D2431E" w:rsidRPr="00DD61C8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D61C8">
              <w:rPr>
                <w:rFonts w:ascii="Times New Roman" w:hAnsi="Times New Roman" w:cs="Times New Roman"/>
                <w:sz w:val="24"/>
                <w:szCs w:val="28"/>
              </w:rPr>
              <w:t>Расстояние (км)</w:t>
            </w:r>
          </w:p>
        </w:tc>
      </w:tr>
      <w:tr w:rsidR="00D2431E" w:rsidRPr="00F9594F" w:rsidTr="0060427C">
        <w:tc>
          <w:tcPr>
            <w:tcW w:w="4786" w:type="dxa"/>
          </w:tcPr>
          <w:p w:rsidR="00D2431E" w:rsidRPr="00F9594F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Поселок Вейсэ</w:t>
            </w:r>
          </w:p>
        </w:tc>
        <w:tc>
          <w:tcPr>
            <w:tcW w:w="4961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431E" w:rsidRPr="00F9594F" w:rsidTr="0060427C">
        <w:tc>
          <w:tcPr>
            <w:tcW w:w="4786" w:type="dxa"/>
          </w:tcPr>
          <w:p w:rsidR="00D2431E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Тазино</w:t>
            </w:r>
          </w:p>
        </w:tc>
        <w:tc>
          <w:tcPr>
            <w:tcW w:w="4961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431E" w:rsidRPr="00F9594F" w:rsidTr="0060427C">
        <w:tc>
          <w:tcPr>
            <w:tcW w:w="4786" w:type="dxa"/>
          </w:tcPr>
          <w:p w:rsidR="00D2431E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Сосновый Гарт</w:t>
            </w:r>
          </w:p>
        </w:tc>
        <w:tc>
          <w:tcPr>
            <w:tcW w:w="4961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widowControl/>
        <w:autoSpaceDE/>
        <w:autoSpaceDN/>
        <w:adjustRightInd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2431E" w:rsidRDefault="00D2431E" w:rsidP="00D2431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поселения, предлагаемого к упразднению</w:t>
      </w:r>
    </w:p>
    <w:p w:rsidR="00D2431E" w:rsidRDefault="00D2431E" w:rsidP="00D2431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(Тазинское)</w:t>
      </w:r>
    </w:p>
    <w:p w:rsidR="00D2431E" w:rsidRDefault="00D2431E" w:rsidP="00D2431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52"/>
        <w:gridCol w:w="2853"/>
        <w:gridCol w:w="3191"/>
      </w:tblGrid>
      <w:tr w:rsidR="00D2431E" w:rsidTr="006042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Штатная численность работников администрации поселения (глав, служащих и обслуживающий персонал)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Глава сельского поселения -1</w:t>
            </w:r>
          </w:p>
          <w:p w:rsidR="00D2431E" w:rsidRDefault="00D2431E" w:rsidP="006042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Зам.главы -1</w:t>
            </w:r>
          </w:p>
          <w:p w:rsidR="00D2431E" w:rsidRDefault="00D2431E" w:rsidP="006042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Уборщица- 0,5</w:t>
            </w:r>
          </w:p>
          <w:p w:rsidR="00D2431E" w:rsidRDefault="00D2431E" w:rsidP="006042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Делопроизводитель -0,4</w:t>
            </w:r>
          </w:p>
        </w:tc>
      </w:tr>
      <w:tr w:rsidR="00D2431E" w:rsidTr="006042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работников, работающих по гражданско-правовым договорам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</w:t>
            </w:r>
          </w:p>
        </w:tc>
      </w:tr>
      <w:tr w:rsidR="00D2431E" w:rsidTr="0060427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Размер месячного денежного содержания, руб.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Главы поселения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12821-00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главы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11011-00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Гл. бухгалтера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уборщица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5640-00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делопроизводитель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4512-00</w:t>
            </w:r>
          </w:p>
        </w:tc>
      </w:tr>
      <w:tr w:rsidR="00D2431E" w:rsidTr="0060427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Размер фонда оплаты труда за 2019 год, руб.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Главы поселения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209207-31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главы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155224-29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Гл. бухгалтера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174489-04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уборщица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63632-00</w:t>
            </w:r>
          </w:p>
        </w:tc>
      </w:tr>
      <w:tr w:rsidR="00D2431E" w:rsidTr="006042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делопроизводитель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66277-08</w:t>
            </w:r>
          </w:p>
        </w:tc>
      </w:tr>
      <w:tr w:rsidR="00D2431E" w:rsidTr="006042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Наличие / отсутствие учреждений, размещаемых в здании администрации поселения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ФАП, библиотека</w:t>
            </w:r>
          </w:p>
        </w:tc>
      </w:tr>
      <w:tr w:rsidR="00D2431E" w:rsidTr="006042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 по размещению специалиста 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2431E" w:rsidTr="006042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Наличие / отсутствие автотранспорта в администрации поселения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D2431E" w:rsidRPr="00D36E78" w:rsidRDefault="00D2431E" w:rsidP="00D2431E">
      <w:pPr>
        <w:widowControl/>
        <w:autoSpaceDE/>
        <w:autoSpaceDN/>
        <w:adjustRightInd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2431E" w:rsidRPr="00D36E78" w:rsidRDefault="00D2431E" w:rsidP="00D2431E">
      <w:pPr>
        <w:widowControl/>
        <w:autoSpaceDE/>
        <w:autoSpaceDN/>
        <w:adjustRightInd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2431E" w:rsidRDefault="00D2431E" w:rsidP="00D2431E">
      <w:pPr>
        <w:widowControl/>
        <w:autoSpaceDE/>
        <w:autoSpaceDN/>
        <w:adjustRightInd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6E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поселения, в состав которого предлагается включить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36E78">
        <w:rPr>
          <w:rFonts w:ascii="Times New Roman" w:eastAsia="Calibri" w:hAnsi="Times New Roman" w:cs="Times New Roman"/>
          <w:sz w:val="28"/>
          <w:szCs w:val="28"/>
          <w:lang w:eastAsia="en-US"/>
        </w:rPr>
        <w:t>упраздняемое поселение</w:t>
      </w:r>
    </w:p>
    <w:p w:rsidR="00D2431E" w:rsidRPr="00D36E78" w:rsidRDefault="00D2431E" w:rsidP="00D2431E">
      <w:pPr>
        <w:widowControl/>
        <w:autoSpaceDE/>
        <w:autoSpaceDN/>
        <w:adjustRightInd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(Шугуровское)</w:t>
      </w:r>
    </w:p>
    <w:p w:rsidR="00D2431E" w:rsidRPr="00D36E78" w:rsidRDefault="00D2431E" w:rsidP="00D2431E">
      <w:pPr>
        <w:widowControl/>
        <w:autoSpaceDE/>
        <w:autoSpaceDN/>
        <w:adjustRightInd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852"/>
        <w:gridCol w:w="2853"/>
        <w:gridCol w:w="3191"/>
      </w:tblGrid>
      <w:tr w:rsidR="00D2431E" w:rsidRPr="008F6BC7" w:rsidTr="0060427C">
        <w:tc>
          <w:tcPr>
            <w:tcW w:w="675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5" w:type="dxa"/>
            <w:gridSpan w:val="2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Штатная численность работников администрации поселения (глав, служащих и обслуживающий персонал)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1-глава</w:t>
            </w:r>
          </w:p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1-Заместитель главы</w:t>
            </w:r>
          </w:p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1- уборщица</w:t>
            </w:r>
          </w:p>
        </w:tc>
      </w:tr>
      <w:tr w:rsidR="00D2431E" w:rsidRPr="008F6BC7" w:rsidTr="0060427C">
        <w:tc>
          <w:tcPr>
            <w:tcW w:w="675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5" w:type="dxa"/>
            <w:gridSpan w:val="2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работников, работающих по гражданско-правовым договорам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D2431E" w:rsidRPr="008F6BC7" w:rsidTr="0060427C">
        <w:tc>
          <w:tcPr>
            <w:tcW w:w="675" w:type="dxa"/>
            <w:vMerge w:val="restart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52" w:type="dxa"/>
            <w:vMerge w:val="restart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месячного денежного содержания, </w:t>
            </w: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руб.</w:t>
            </w: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Главы поселения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16760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главы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13718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Гл. бухгалтера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уборщица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5883</w:t>
            </w:r>
          </w:p>
        </w:tc>
      </w:tr>
      <w:tr w:rsidR="00D2431E" w:rsidRPr="008F6BC7" w:rsidTr="0060427C">
        <w:tc>
          <w:tcPr>
            <w:tcW w:w="675" w:type="dxa"/>
            <w:vMerge w:val="restart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52" w:type="dxa"/>
            <w:vMerge w:val="restart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Размер фонда оплаты труда за 2019 год, руб.</w:t>
            </w: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Главы поселения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289253-18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Зам. главы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277861-93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Гл. бухгалтера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2431E" w:rsidRPr="008F6BC7" w:rsidTr="0060427C">
        <w:tc>
          <w:tcPr>
            <w:tcW w:w="675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2" w:type="dxa"/>
            <w:vMerge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уборщица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67744-88</w:t>
            </w:r>
          </w:p>
        </w:tc>
      </w:tr>
      <w:tr w:rsidR="00D2431E" w:rsidRPr="008F6BC7" w:rsidTr="0060427C">
        <w:tc>
          <w:tcPr>
            <w:tcW w:w="675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05" w:type="dxa"/>
            <w:gridSpan w:val="2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Наличие / отсутствие автотранспорта в администрации поселения</w:t>
            </w:r>
          </w:p>
        </w:tc>
        <w:tc>
          <w:tcPr>
            <w:tcW w:w="3191" w:type="dxa"/>
            <w:shd w:val="clear" w:color="auto" w:fill="auto"/>
          </w:tcPr>
          <w:p w:rsidR="00D2431E" w:rsidRPr="00574C2F" w:rsidRDefault="00D2431E" w:rsidP="0060427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4C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имеется</w:t>
            </w:r>
          </w:p>
        </w:tc>
      </w:tr>
    </w:tbl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содержание органов власти</w:t>
      </w:r>
    </w:p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(Тазинское)</w:t>
      </w:r>
    </w:p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1417"/>
        <w:gridCol w:w="1418"/>
        <w:gridCol w:w="1279"/>
        <w:gridCol w:w="1556"/>
        <w:gridCol w:w="1420"/>
      </w:tblGrid>
      <w:tr w:rsidR="00D2431E" w:rsidTr="0060427C">
        <w:trPr>
          <w:cantSplit/>
          <w:trHeight w:val="96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органов местного самоуправления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Фактически произведенные расходы на содержание работников органов местного самоуправления         </w:t>
            </w:r>
          </w:p>
          <w:p w:rsidR="00D2431E" w:rsidRDefault="00D2431E" w:rsidP="0060427C">
            <w:pPr>
              <w:pStyle w:val="2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за 2019 г. (тыс.руб.)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Фактическая численность работников органов местного самоуправления на 01.01.2020 (по штатному расписанию)</w:t>
            </w:r>
          </w:p>
        </w:tc>
      </w:tr>
      <w:tr w:rsidR="00D2431E" w:rsidTr="0060427C">
        <w:trPr>
          <w:cantSplit/>
          <w:trHeight w:val="306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 расходов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431E" w:rsidTr="0060427C">
        <w:trPr>
          <w:cantSplit/>
          <w:trHeight w:val="55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Зара-ботная плата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Начис-ления на оплату труда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зарплата с начисле-ниями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Остальные статьи расходов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431E" w:rsidTr="0060427C">
        <w:trPr>
          <w:trHeight w:val="39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Тазинское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Pr="006C1489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489">
              <w:rPr>
                <w:rFonts w:ascii="Times New Roman" w:hAnsi="Times New Roman" w:cs="Times New Roman"/>
              </w:rPr>
              <w:t>1132</w:t>
            </w:r>
            <w:r>
              <w:rPr>
                <w:rFonts w:ascii="Times New Roman" w:hAnsi="Times New Roman" w:cs="Times New Roman"/>
              </w:rPr>
              <w:t>,</w:t>
            </w:r>
            <w:r w:rsidRPr="006C148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Pr="006C1489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</w:rPr>
            </w:pPr>
            <w:r w:rsidRPr="006C1489">
              <w:rPr>
                <w:rFonts w:ascii="Times New Roman" w:hAnsi="Times New Roman" w:cs="Times New Roman"/>
              </w:rPr>
              <w:t>614</w:t>
            </w:r>
            <w:r>
              <w:rPr>
                <w:rFonts w:ascii="Times New Roman" w:hAnsi="Times New Roman" w:cs="Times New Roman"/>
              </w:rPr>
              <w:t>,</w:t>
            </w:r>
            <w:r w:rsidRPr="006C1489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Pr="006C1489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142,558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Pr="006C1489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757,501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Pr="006C1489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375,144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Pr="006C1489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2431E" w:rsidTr="0060427C">
        <w:trPr>
          <w:trHeight w:val="41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94F">
        <w:rPr>
          <w:rFonts w:ascii="Times New Roman" w:hAnsi="Times New Roman" w:cs="Times New Roman"/>
          <w:sz w:val="28"/>
          <w:szCs w:val="28"/>
        </w:rPr>
        <w:t>Расходы на содержание органов власти</w:t>
      </w:r>
    </w:p>
    <w:p w:rsidR="00D2431E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(Шугуровское)</w:t>
      </w:r>
    </w:p>
    <w:p w:rsidR="00D2431E" w:rsidRPr="00F9594F" w:rsidRDefault="00D2431E" w:rsidP="00D2431E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6"/>
        <w:gridCol w:w="1276"/>
        <w:gridCol w:w="1276"/>
        <w:gridCol w:w="1417"/>
        <w:gridCol w:w="1559"/>
      </w:tblGrid>
      <w:tr w:rsidR="00D2431E" w:rsidRPr="00F9594F" w:rsidTr="0060427C">
        <w:trPr>
          <w:cantSplit/>
          <w:trHeight w:val="964"/>
        </w:trPr>
        <w:tc>
          <w:tcPr>
            <w:tcW w:w="1668" w:type="dxa"/>
            <w:vMerge w:val="restart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>Наименова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9594F">
              <w:rPr>
                <w:rFonts w:ascii="Times New Roman" w:hAnsi="Times New Roman" w:cs="Times New Roman"/>
                <w:sz w:val="24"/>
              </w:rPr>
              <w:t>ние органов местного самоуправле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9594F">
              <w:rPr>
                <w:rFonts w:ascii="Times New Roman" w:hAnsi="Times New Roman" w:cs="Times New Roman"/>
                <w:sz w:val="24"/>
              </w:rPr>
              <w:lastRenderedPageBreak/>
              <w:t>ния</w:t>
            </w:r>
          </w:p>
        </w:tc>
        <w:tc>
          <w:tcPr>
            <w:tcW w:w="6520" w:type="dxa"/>
            <w:gridSpan w:val="5"/>
          </w:tcPr>
          <w:p w:rsidR="00D2431E" w:rsidRDefault="00D2431E" w:rsidP="0060427C">
            <w:pPr>
              <w:pStyle w:val="2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lastRenderedPageBreak/>
              <w:t xml:space="preserve">Фактически произведенные расходы на содержание работников органов местного самоуправления         </w:t>
            </w:r>
          </w:p>
          <w:p w:rsidR="00D2431E" w:rsidRPr="00F9594F" w:rsidRDefault="00D2431E" w:rsidP="0060427C">
            <w:pPr>
              <w:pStyle w:val="2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 xml:space="preserve">   за 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F9594F">
              <w:rPr>
                <w:rFonts w:ascii="Times New Roman" w:hAnsi="Times New Roman" w:cs="Times New Roman"/>
                <w:sz w:val="24"/>
              </w:rPr>
              <w:t xml:space="preserve"> г. (тыс.руб.)</w:t>
            </w:r>
          </w:p>
        </w:tc>
        <w:tc>
          <w:tcPr>
            <w:tcW w:w="1559" w:type="dxa"/>
            <w:vMerge w:val="restart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 xml:space="preserve">Фактическая численность работников органов </w:t>
            </w:r>
            <w:r w:rsidRPr="00F9594F">
              <w:rPr>
                <w:rFonts w:ascii="Times New Roman" w:hAnsi="Times New Roman" w:cs="Times New Roman"/>
                <w:sz w:val="24"/>
              </w:rPr>
              <w:lastRenderedPageBreak/>
              <w:t>мест</w:t>
            </w:r>
            <w:r>
              <w:rPr>
                <w:rFonts w:ascii="Times New Roman" w:hAnsi="Times New Roman" w:cs="Times New Roman"/>
                <w:sz w:val="24"/>
              </w:rPr>
              <w:t>ного самоуправления на 01.01.2020</w:t>
            </w:r>
            <w:r w:rsidRPr="00F9594F">
              <w:rPr>
                <w:rFonts w:ascii="Times New Roman" w:hAnsi="Times New Roman" w:cs="Times New Roman"/>
                <w:sz w:val="24"/>
              </w:rPr>
              <w:t xml:space="preserve"> (по штатному расписанию)</w:t>
            </w:r>
          </w:p>
        </w:tc>
      </w:tr>
      <w:tr w:rsidR="00D2431E" w:rsidRPr="00F9594F" w:rsidTr="0060427C">
        <w:trPr>
          <w:cantSplit/>
          <w:trHeight w:val="306"/>
        </w:trPr>
        <w:tc>
          <w:tcPr>
            <w:tcW w:w="1668" w:type="dxa"/>
            <w:vMerge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Merge w:val="restart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 xml:space="preserve">Всего </w:t>
            </w:r>
            <w:r w:rsidRPr="00F9594F">
              <w:rPr>
                <w:rFonts w:ascii="Times New Roman" w:hAnsi="Times New Roman" w:cs="Times New Roman"/>
                <w:sz w:val="24"/>
              </w:rPr>
              <w:lastRenderedPageBreak/>
              <w:t>расходов</w:t>
            </w:r>
          </w:p>
        </w:tc>
        <w:tc>
          <w:tcPr>
            <w:tcW w:w="5245" w:type="dxa"/>
            <w:gridSpan w:val="4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lastRenderedPageBreak/>
              <w:t>в том числе:</w:t>
            </w:r>
          </w:p>
        </w:tc>
        <w:tc>
          <w:tcPr>
            <w:tcW w:w="1559" w:type="dxa"/>
            <w:vMerge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431E" w:rsidRPr="00F9594F" w:rsidTr="0060427C">
        <w:trPr>
          <w:cantSplit/>
          <w:trHeight w:val="551"/>
        </w:trPr>
        <w:tc>
          <w:tcPr>
            <w:tcW w:w="1668" w:type="dxa"/>
            <w:vMerge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Merge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>Зара-ботная плата</w:t>
            </w: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>Начис-ления на оплату труда</w:t>
            </w: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>Итого зарплата с начисле-ниями</w:t>
            </w:r>
          </w:p>
        </w:tc>
        <w:tc>
          <w:tcPr>
            <w:tcW w:w="1417" w:type="dxa"/>
          </w:tcPr>
          <w:p w:rsidR="00D2431E" w:rsidRPr="00F9594F" w:rsidRDefault="00D2431E" w:rsidP="0060427C">
            <w:pPr>
              <w:pStyle w:val="2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F9594F">
              <w:rPr>
                <w:rFonts w:ascii="Times New Roman" w:hAnsi="Times New Roman" w:cs="Times New Roman"/>
                <w:sz w:val="24"/>
              </w:rPr>
              <w:t>Остальные статьи расходов</w:t>
            </w:r>
          </w:p>
        </w:tc>
        <w:tc>
          <w:tcPr>
            <w:tcW w:w="1559" w:type="dxa"/>
            <w:vMerge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431E" w:rsidRPr="00F9594F" w:rsidTr="0060427C">
        <w:trPr>
          <w:trHeight w:val="398"/>
        </w:trPr>
        <w:tc>
          <w:tcPr>
            <w:tcW w:w="1668" w:type="dxa"/>
          </w:tcPr>
          <w:p w:rsidR="00D2431E" w:rsidRPr="00F9594F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Шугуровское с/п</w:t>
            </w:r>
          </w:p>
        </w:tc>
        <w:tc>
          <w:tcPr>
            <w:tcW w:w="1275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1939,7</w:t>
            </w: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838,2</w:t>
            </w: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249,7</w:t>
            </w: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1087,9</w:t>
            </w:r>
          </w:p>
        </w:tc>
        <w:tc>
          <w:tcPr>
            <w:tcW w:w="1417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851,8</w:t>
            </w:r>
          </w:p>
        </w:tc>
        <w:tc>
          <w:tcPr>
            <w:tcW w:w="1559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D2431E" w:rsidRPr="00F9594F" w:rsidTr="0060427C">
        <w:trPr>
          <w:trHeight w:val="413"/>
        </w:trPr>
        <w:tc>
          <w:tcPr>
            <w:tcW w:w="1668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2431E" w:rsidRPr="00F9594F" w:rsidRDefault="00D2431E" w:rsidP="00D2431E">
      <w:pPr>
        <w:ind w:firstLine="900"/>
        <w:jc w:val="both"/>
        <w:rPr>
          <w:rFonts w:ascii="Times New Roman" w:hAnsi="Times New Roman" w:cs="Times New Roman"/>
        </w:rPr>
      </w:pP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собственных доходах и субсидиях за выполнение </w:t>
      </w: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социально-экономических показателей по итогам 2019 года</w:t>
      </w: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(Тазинское)</w:t>
      </w: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6"/>
        </w:rPr>
      </w:pPr>
    </w:p>
    <w:tbl>
      <w:tblPr>
        <w:tblpPr w:leftFromText="180" w:rightFromText="180" w:vertAnchor="text" w:horzAnchor="page" w:tblpX="1087" w:tblpY="185"/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2"/>
        <w:gridCol w:w="1058"/>
        <w:gridCol w:w="994"/>
        <w:gridCol w:w="1586"/>
        <w:gridCol w:w="1085"/>
        <w:gridCol w:w="1131"/>
        <w:gridCol w:w="888"/>
        <w:gridCol w:w="1429"/>
      </w:tblGrid>
      <w:tr w:rsidR="00D2431E" w:rsidTr="0060427C">
        <w:trPr>
          <w:cantSplit/>
        </w:trPr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2431E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31E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доходы</w:t>
            </w:r>
          </w:p>
          <w:p w:rsidR="00D2431E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(тыс.руб.)</w:t>
            </w:r>
          </w:p>
        </w:tc>
        <w:tc>
          <w:tcPr>
            <w:tcW w:w="2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D4" w:rsidRPr="00F9594F" w:rsidRDefault="000F17D4" w:rsidP="000F17D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Субсидия за выполнение  социально-экономических показателей (тыс.руб.)</w:t>
            </w:r>
          </w:p>
          <w:p w:rsidR="00D2431E" w:rsidRDefault="00D2431E" w:rsidP="000F17D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1E" w:rsidTr="0060427C">
        <w:trPr>
          <w:cantSplit/>
          <w:trHeight w:val="19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31E" w:rsidRDefault="00D2431E" w:rsidP="0060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на  2019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за  2019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 исполнения</w:t>
            </w:r>
          </w:p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  2019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Заработано за 2019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431E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 исполнения</w:t>
            </w:r>
          </w:p>
        </w:tc>
      </w:tr>
      <w:tr w:rsidR="00D2431E" w:rsidTr="0060427C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Тазинское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217,9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215,0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98,7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164,5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164,5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D2431E" w:rsidTr="0060427C"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1E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D2431E" w:rsidRPr="00F9594F" w:rsidRDefault="00D2431E" w:rsidP="00D2431E">
      <w:pPr>
        <w:ind w:firstLine="900"/>
        <w:jc w:val="both"/>
        <w:rPr>
          <w:rFonts w:ascii="Times New Roman" w:hAnsi="Times New Roman" w:cs="Times New Roman"/>
        </w:rPr>
      </w:pPr>
    </w:p>
    <w:p w:rsidR="00D2431E" w:rsidRPr="00F9594F" w:rsidRDefault="00D2431E" w:rsidP="00D2431E">
      <w:pPr>
        <w:rPr>
          <w:rFonts w:ascii="Times New Roman" w:hAnsi="Times New Roman" w:cs="Times New Roman"/>
        </w:rPr>
      </w:pPr>
    </w:p>
    <w:p w:rsidR="00D2431E" w:rsidRPr="00F9594F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9594F">
        <w:rPr>
          <w:rFonts w:ascii="Times New Roman" w:hAnsi="Times New Roman" w:cs="Times New Roman"/>
          <w:sz w:val="28"/>
          <w:szCs w:val="28"/>
        </w:rPr>
        <w:t xml:space="preserve">Сведения о собственных доходах и субсидиях за выполнение </w:t>
      </w:r>
    </w:p>
    <w:p w:rsidR="00D2431E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9594F">
        <w:rPr>
          <w:rFonts w:ascii="Times New Roman" w:hAnsi="Times New Roman" w:cs="Times New Roman"/>
          <w:sz w:val="28"/>
          <w:szCs w:val="28"/>
        </w:rPr>
        <w:t>социально-экономических показателей по итогам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594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2431E" w:rsidRPr="00EF4F9D" w:rsidRDefault="00D2431E" w:rsidP="00D2431E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(Шугуровское)</w:t>
      </w:r>
    </w:p>
    <w:tbl>
      <w:tblPr>
        <w:tblpPr w:leftFromText="180" w:rightFromText="180" w:vertAnchor="text" w:horzAnchor="page" w:tblpX="1087" w:tblpY="185"/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9"/>
        <w:gridCol w:w="1318"/>
        <w:gridCol w:w="1134"/>
        <w:gridCol w:w="1130"/>
        <w:gridCol w:w="1106"/>
        <w:gridCol w:w="1153"/>
        <w:gridCol w:w="908"/>
        <w:gridCol w:w="1452"/>
      </w:tblGrid>
      <w:tr w:rsidR="00D2431E" w:rsidRPr="00F9594F" w:rsidTr="0060427C">
        <w:trPr>
          <w:cantSplit/>
        </w:trPr>
        <w:tc>
          <w:tcPr>
            <w:tcW w:w="944" w:type="pct"/>
            <w:vMerge w:val="restart"/>
          </w:tcPr>
          <w:p w:rsidR="00D2431E" w:rsidRPr="00F9594F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2431E" w:rsidRPr="00F9594F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1772" w:type="pct"/>
            <w:gridSpan w:val="3"/>
          </w:tcPr>
          <w:p w:rsidR="00D2431E" w:rsidRPr="00F9594F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Собственные доходы</w:t>
            </w:r>
          </w:p>
          <w:p w:rsidR="00D2431E" w:rsidRPr="00F9594F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(тыс.руб.)</w:t>
            </w:r>
          </w:p>
        </w:tc>
        <w:tc>
          <w:tcPr>
            <w:tcW w:w="2284" w:type="pct"/>
            <w:gridSpan w:val="4"/>
          </w:tcPr>
          <w:p w:rsidR="00D2431E" w:rsidRPr="00F9594F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Субсидия за выполнение  социально-экономических показателей (тыс.руб.)</w:t>
            </w:r>
          </w:p>
          <w:p w:rsidR="00D2431E" w:rsidRPr="00F9594F" w:rsidRDefault="00D2431E" w:rsidP="0060427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1E" w:rsidRPr="00F9594F" w:rsidTr="0060427C">
        <w:trPr>
          <w:cantSplit/>
          <w:trHeight w:val="1946"/>
        </w:trPr>
        <w:tc>
          <w:tcPr>
            <w:tcW w:w="944" w:type="pct"/>
            <w:vMerge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прогноз на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факт за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%  исполнения</w:t>
            </w:r>
          </w:p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План на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Заработано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718" w:type="pct"/>
            <w:textDirection w:val="btLr"/>
          </w:tcPr>
          <w:p w:rsidR="00D2431E" w:rsidRPr="00F9594F" w:rsidRDefault="00D2431E" w:rsidP="0060427C">
            <w:pPr>
              <w:pStyle w:val="2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F">
              <w:rPr>
                <w:rFonts w:ascii="Times New Roman" w:hAnsi="Times New Roman" w:cs="Times New Roman"/>
                <w:sz w:val="24"/>
                <w:szCs w:val="24"/>
              </w:rPr>
              <w:t>%  исполнения</w:t>
            </w:r>
          </w:p>
        </w:tc>
      </w:tr>
      <w:tr w:rsidR="00D2431E" w:rsidRPr="00F9594F" w:rsidTr="0060427C">
        <w:tc>
          <w:tcPr>
            <w:tcW w:w="944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Шугуровское</w:t>
            </w:r>
          </w:p>
        </w:tc>
        <w:tc>
          <w:tcPr>
            <w:tcW w:w="652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1063,5</w:t>
            </w:r>
          </w:p>
        </w:tc>
        <w:tc>
          <w:tcPr>
            <w:tcW w:w="561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1104,1</w:t>
            </w:r>
          </w:p>
        </w:tc>
        <w:tc>
          <w:tcPr>
            <w:tcW w:w="559" w:type="pct"/>
          </w:tcPr>
          <w:p w:rsidR="00D2431E" w:rsidRPr="00F9594F" w:rsidRDefault="00D2431E" w:rsidP="0060427C">
            <w:pPr>
              <w:pStyle w:val="2"/>
              <w:spacing w:line="240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103,8</w:t>
            </w:r>
          </w:p>
        </w:tc>
        <w:tc>
          <w:tcPr>
            <w:tcW w:w="547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559,7</w:t>
            </w:r>
          </w:p>
        </w:tc>
        <w:tc>
          <w:tcPr>
            <w:tcW w:w="570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570,1</w:t>
            </w:r>
          </w:p>
        </w:tc>
        <w:tc>
          <w:tcPr>
            <w:tcW w:w="449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8" w:type="pct"/>
          </w:tcPr>
          <w:p w:rsidR="00D2431E" w:rsidRPr="00F9594F" w:rsidRDefault="00D2431E" w:rsidP="0060427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</w:t>
            </w:r>
          </w:p>
        </w:tc>
      </w:tr>
    </w:tbl>
    <w:p w:rsidR="00D2431E" w:rsidRPr="007048A0" w:rsidRDefault="00D2431E" w:rsidP="00D2431E">
      <w:pPr>
        <w:pStyle w:val="a4"/>
        <w:shd w:val="clear" w:color="auto" w:fill="auto"/>
        <w:spacing w:before="0" w:after="0" w:line="240" w:lineRule="auto"/>
        <w:ind w:right="40"/>
        <w:jc w:val="both"/>
        <w:rPr>
          <w:sz w:val="22"/>
          <w:szCs w:val="28"/>
        </w:rPr>
      </w:pPr>
    </w:p>
    <w:p w:rsidR="00120767" w:rsidRDefault="00120767"/>
    <w:sectPr w:rsidR="00120767" w:rsidSect="00D2431E">
      <w:headerReference w:type="first" r:id="rId6"/>
      <w:pgSz w:w="11909" w:h="16834"/>
      <w:pgMar w:top="720" w:right="851" w:bottom="1135" w:left="1418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053" w:rsidRDefault="00C47053" w:rsidP="00657F0F">
      <w:r>
        <w:separator/>
      </w:r>
    </w:p>
  </w:endnote>
  <w:endnote w:type="continuationSeparator" w:id="1">
    <w:p w:rsidR="00C47053" w:rsidRDefault="00C47053" w:rsidP="00657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053" w:rsidRDefault="00C47053" w:rsidP="00657F0F">
      <w:r>
        <w:separator/>
      </w:r>
    </w:p>
  </w:footnote>
  <w:footnote w:type="continuationSeparator" w:id="1">
    <w:p w:rsidR="00C47053" w:rsidRDefault="00C47053" w:rsidP="00657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CE1" w:rsidRDefault="00C4705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31E"/>
    <w:rsid w:val="000F17D4"/>
    <w:rsid w:val="00120767"/>
    <w:rsid w:val="001938EE"/>
    <w:rsid w:val="00234A90"/>
    <w:rsid w:val="00385B3D"/>
    <w:rsid w:val="00657F0F"/>
    <w:rsid w:val="0074624F"/>
    <w:rsid w:val="0077130D"/>
    <w:rsid w:val="009002DF"/>
    <w:rsid w:val="009954E6"/>
    <w:rsid w:val="009E3414"/>
    <w:rsid w:val="00A17400"/>
    <w:rsid w:val="00C47053"/>
    <w:rsid w:val="00D2431E"/>
    <w:rsid w:val="00D76C6B"/>
    <w:rsid w:val="00FA5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aps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3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aps w:val="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D2431E"/>
    <w:rPr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D2431E"/>
    <w:pPr>
      <w:widowControl/>
      <w:shd w:val="clear" w:color="auto" w:fill="FFFFFF"/>
      <w:autoSpaceDE/>
      <w:autoSpaceDN/>
      <w:adjustRightInd/>
      <w:spacing w:before="420" w:after="300" w:line="317" w:lineRule="exact"/>
      <w:jc w:val="right"/>
    </w:pPr>
    <w:rPr>
      <w:rFonts w:ascii="Times New Roman" w:eastAsiaTheme="minorHAnsi" w:hAnsi="Times New Roman" w:cs="Times New Roman"/>
      <w:caps/>
      <w:sz w:val="27"/>
      <w:szCs w:val="27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D2431E"/>
    <w:rPr>
      <w:rFonts w:ascii="Arial" w:eastAsia="Times New Roman" w:hAnsi="Arial" w:cs="Arial"/>
      <w:caps w:val="0"/>
      <w:sz w:val="20"/>
      <w:lang w:eastAsia="ru-RU"/>
    </w:rPr>
  </w:style>
  <w:style w:type="paragraph" w:styleId="2">
    <w:name w:val="Body Text Indent 2"/>
    <w:basedOn w:val="a"/>
    <w:link w:val="20"/>
    <w:uiPriority w:val="99"/>
    <w:rsid w:val="00D243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2431E"/>
    <w:rPr>
      <w:rFonts w:ascii="Arial" w:eastAsia="Times New Roman" w:hAnsi="Arial" w:cs="Arial"/>
      <w:caps w:val="0"/>
      <w:sz w:val="20"/>
      <w:lang w:eastAsia="ru-RU"/>
    </w:rPr>
  </w:style>
  <w:style w:type="paragraph" w:styleId="a5">
    <w:name w:val="header"/>
    <w:basedOn w:val="a"/>
    <w:link w:val="a6"/>
    <w:uiPriority w:val="99"/>
    <w:rsid w:val="00D243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2431E"/>
    <w:rPr>
      <w:rFonts w:ascii="Arial" w:eastAsia="Times New Roman" w:hAnsi="Arial"/>
      <w:caps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4892</Characters>
  <Application>Microsoft Office Word</Application>
  <DocSecurity>0</DocSecurity>
  <Lines>40</Lines>
  <Paragraphs>11</Paragraphs>
  <ScaleCrop>false</ScaleCrop>
  <Company>Microsoft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Надя</cp:lastModifiedBy>
  <cp:revision>2</cp:revision>
  <dcterms:created xsi:type="dcterms:W3CDTF">2020-03-18T08:04:00Z</dcterms:created>
  <dcterms:modified xsi:type="dcterms:W3CDTF">2020-03-18T08:04:00Z</dcterms:modified>
</cp:coreProperties>
</file>